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74886" w14:textId="77777777" w:rsidR="00745EFD" w:rsidRDefault="0059446A" w:rsidP="0059446A">
      <w:pPr>
        <w:shd w:val="clear" w:color="auto" w:fill="FFFFFF"/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59446A"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  <w:t>「光觸媒：大光燈能殺菌消毒？」工作紙</w:t>
      </w:r>
      <w:r w:rsidR="00307ADE"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  <w:br/>
      </w:r>
      <w:r w:rsidR="00745EFD"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745EFD"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745EFD"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3F462774" w14:textId="77777777" w:rsidR="00745EFD" w:rsidRDefault="00745EFD" w:rsidP="00745EFD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016460C4" w14:textId="77777777" w:rsidR="00745EFD" w:rsidRP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02E0E798" w14:textId="77777777" w:rsidR="00307ADE" w:rsidRDefault="00307ADE" w:rsidP="0059446A">
      <w:pPr>
        <w:shd w:val="clear" w:color="auto" w:fill="FFFFFF"/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。</w:t>
      </w:r>
    </w:p>
    <w:p w14:paraId="09216207" w14:textId="77777777" w:rsidR="0059446A" w:rsidRPr="0059446A" w:rsidRDefault="0059446A" w:rsidP="0059446A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24E137F4" wp14:editId="6F2C4F00">
            <wp:extent cx="5936615" cy="5275580"/>
            <wp:effectExtent l="0" t="0" r="6985" b="127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60BA612C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692EB024" w14:textId="77777777" w:rsidR="0059446A" w:rsidRPr="0059446A" w:rsidRDefault="0059446A">
      <w:pPr>
        <w:rPr>
          <w:rFonts w:ascii="PMingLiU" w:eastAsia="PMingLiU" w:hAnsi="PMingLiU" w:cs="Helvetica"/>
          <w:color w:val="202124"/>
          <w:sz w:val="24"/>
          <w:szCs w:val="24"/>
          <w:shd w:val="clear" w:color="auto" w:fill="FFFFFF"/>
          <w:lang w:eastAsia="zh-TW"/>
        </w:rPr>
      </w:pPr>
      <w:r w:rsidRPr="0059446A">
        <w:rPr>
          <w:rFonts w:ascii="PMingLiU" w:eastAsia="PMingLiU" w:hAnsi="PMingLiU" w:cs="Helvetica"/>
          <w:color w:val="202124"/>
          <w:sz w:val="24"/>
          <w:szCs w:val="24"/>
          <w:shd w:val="clear" w:color="auto" w:fill="FFFFFF"/>
          <w:lang w:eastAsia="zh-TW"/>
        </w:rPr>
        <w:br w:type="page"/>
      </w:r>
    </w:p>
    <w:p w14:paraId="3F285009" w14:textId="77777777" w:rsid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089345E2" w14:textId="77777777" w:rsidR="0059446A" w:rsidRPr="0059446A" w:rsidRDefault="0059446A" w:rsidP="0059446A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。</w:t>
      </w: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11DF9828" wp14:editId="49DCF266">
            <wp:extent cx="5936615" cy="5275580"/>
            <wp:effectExtent l="0" t="0" r="6985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可以</w:t>
      </w:r>
    </w:p>
    <w:p w14:paraId="14ECB610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不可以</w:t>
      </w:r>
    </w:p>
    <w:p w14:paraId="581137D0" w14:textId="77777777" w:rsidR="0059446A" w:rsidRPr="0059446A" w:rsidRDefault="0059446A">
      <w:pP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 w:type="page"/>
      </w:r>
    </w:p>
    <w:p w14:paraId="279702A7" w14:textId="77777777" w:rsid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674D7D35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22C95178" w14:textId="77777777" w:rsidR="0059446A" w:rsidRPr="0059446A" w:rsidRDefault="0059446A" w:rsidP="0059446A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3C4C11EA" wp14:editId="4D581633">
            <wp:extent cx="5936615" cy="5275580"/>
            <wp:effectExtent l="0" t="0" r="6985" b="127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20471BB2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62FE50DB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5170CF8D" w14:textId="77777777" w:rsidR="00745EFD" w:rsidRDefault="00745EFD" w:rsidP="00745EFD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6FD746EF" w14:textId="77777777" w:rsidR="0059446A" w:rsidRPr="00745EFD" w:rsidRDefault="0059446A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請選出正確答案。</w:t>
      </w:r>
    </w:p>
    <w:p w14:paraId="30C9428D" w14:textId="77777777" w:rsidR="0059446A" w:rsidRPr="0059446A" w:rsidRDefault="0059446A" w:rsidP="0059446A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47587459" wp14:editId="277461A9">
            <wp:extent cx="5936615" cy="516255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340ADB4A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1F8B64FA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41AD7C0C" w14:textId="77777777" w:rsid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377CBF29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47BE69D3" w14:textId="77777777" w:rsidR="0059446A" w:rsidRPr="0059446A" w:rsidRDefault="0059446A">
      <w:pPr>
        <w:rPr>
          <w:rFonts w:ascii="PMingLiU" w:eastAsia="PMingLiU" w:hAnsi="PMingLiU"/>
          <w:sz w:val="24"/>
          <w:szCs w:val="24"/>
        </w:rPr>
      </w:pP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36D35661" wp14:editId="64A593BD">
            <wp:extent cx="5936615" cy="5275580"/>
            <wp:effectExtent l="0" t="0" r="6985" b="127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EAD00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556FC1AD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3B65DA3F" w14:textId="77777777" w:rsidR="0059446A" w:rsidRPr="0059446A" w:rsidRDefault="0059446A">
      <w:pP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 w:type="page"/>
      </w:r>
    </w:p>
    <w:p w14:paraId="4D7278E7" w14:textId="77777777" w:rsid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3B9523D7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</w:p>
    <w:p w14:paraId="638CB47D" w14:textId="77777777" w:rsidR="0059446A" w:rsidRPr="0059446A" w:rsidRDefault="0059446A">
      <w:pPr>
        <w:rPr>
          <w:rFonts w:ascii="PMingLiU" w:eastAsia="PMingLiU" w:hAnsi="PMingLiU"/>
          <w:sz w:val="24"/>
          <w:szCs w:val="24"/>
        </w:rPr>
      </w:pP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3F21A4F5" wp14:editId="08C2290B">
            <wp:extent cx="5936615" cy="5275580"/>
            <wp:effectExtent l="0" t="0" r="6985" b="127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500E5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需與消毒用品一併使用。</w:t>
      </w:r>
    </w:p>
    <w:p w14:paraId="7D3010BA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需每天補噴光觸媒塗層。</w:t>
      </w:r>
    </w:p>
    <w:p w14:paraId="37FEB0F9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光觸媒塗層表面不可以被污漬及塵埃覆蓋。</w:t>
      </w:r>
    </w:p>
    <w:p w14:paraId="40D80E9C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充足持續的光源。</w:t>
      </w:r>
    </w:p>
    <w:p w14:paraId="3BB53B75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在物件表面噴上光觸媒塗層。</w:t>
      </w:r>
    </w:p>
    <w:p w14:paraId="32B6C79A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29143F74" w14:textId="77777777" w:rsid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08D31D2F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</w:p>
    <w:p w14:paraId="261357F6" w14:textId="77777777" w:rsidR="0059446A" w:rsidRPr="0059446A" w:rsidRDefault="0059446A">
      <w:pPr>
        <w:rPr>
          <w:rFonts w:ascii="PMingLiU" w:eastAsia="PMingLiU" w:hAnsi="PMingLiU"/>
          <w:sz w:val="24"/>
          <w:szCs w:val="24"/>
        </w:rPr>
      </w:pP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1BAD3CE7" wp14:editId="60061C58">
            <wp:extent cx="5936615" cy="5275580"/>
            <wp:effectExtent l="0" t="0" r="6985" b="127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24192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洗手間廁板</w:t>
      </w:r>
    </w:p>
    <w:p w14:paraId="703A69A2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房間窗簾布</w:t>
      </w:r>
    </w:p>
    <w:p w14:paraId="0BF365C3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客廳座椅</w:t>
      </w:r>
    </w:p>
    <w:p w14:paraId="1393B1B3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電梯扶手</w:t>
      </w:r>
    </w:p>
    <w:p w14:paraId="2414DAEC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儲物櫃內</w:t>
      </w:r>
    </w:p>
    <w:p w14:paraId="4F1F60BB" w14:textId="77777777" w:rsidR="0059446A" w:rsidRPr="0059446A" w:rsidRDefault="0059446A">
      <w:pP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 w:type="page"/>
      </w:r>
    </w:p>
    <w:p w14:paraId="01CECD57" w14:textId="77777777" w:rsid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75A82931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</w:p>
    <w:p w14:paraId="4F412B8C" w14:textId="77777777" w:rsidR="0059446A" w:rsidRPr="0059446A" w:rsidRDefault="0059446A">
      <w:pPr>
        <w:rPr>
          <w:rFonts w:ascii="PMingLiU" w:eastAsia="PMingLiU" w:hAnsi="PMingLiU"/>
          <w:sz w:val="24"/>
          <w:szCs w:val="24"/>
        </w:rPr>
      </w:pPr>
      <w:r w:rsidRPr="0059446A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657A3F2C" wp14:editId="1DD667B5">
            <wp:extent cx="5936615" cy="5275580"/>
            <wp:effectExtent l="0" t="0" r="6985" b="127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07640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光觸媒比漂白水更環保。</w:t>
      </w:r>
    </w:p>
    <w:p w14:paraId="6835274D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光觸媒比漂白水更容易使用。</w:t>
      </w:r>
    </w:p>
    <w:p w14:paraId="5A319BB3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光觸媒透過光催化過程，發揮抗菌消毒作用；漂白水在陽光下會釋出有毒氣體。</w:t>
      </w:r>
    </w:p>
    <w:p w14:paraId="3C2EFCFE" w14:textId="77777777" w:rsidR="0059446A" w:rsidRPr="0059446A" w:rsidRDefault="0059446A" w:rsidP="0059446A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59446A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光觸媒可以保持一段時間也有殺菌功效，漂白水沒有持續性殺菌功能。</w:t>
      </w:r>
    </w:p>
    <w:p w14:paraId="71AC6361" w14:textId="77777777" w:rsidR="0059446A" w:rsidRPr="0059446A" w:rsidRDefault="0059446A">
      <w:pPr>
        <w:rPr>
          <w:rFonts w:ascii="PMingLiU" w:eastAsia="PMingLiU" w:hAnsi="PMingLiU"/>
          <w:sz w:val="24"/>
          <w:szCs w:val="24"/>
          <w:lang w:eastAsia="zh-TW"/>
        </w:rPr>
      </w:pPr>
      <w:r w:rsidRPr="0059446A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7D6D6889" w14:textId="77777777" w:rsidR="00745EFD" w:rsidRDefault="00745EFD" w:rsidP="00745EFD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9</w:t>
      </w:r>
    </w:p>
    <w:p w14:paraId="695049FA" w14:textId="77777777" w:rsidR="0059446A" w:rsidRDefault="0059446A">
      <w:r>
        <w:rPr>
          <w:noProof/>
        </w:rPr>
        <w:drawing>
          <wp:inline distT="0" distB="0" distL="0" distR="0" wp14:anchorId="455553BC" wp14:editId="757A29FC">
            <wp:extent cx="5936615" cy="5275580"/>
            <wp:effectExtent l="0" t="0" r="6985" b="127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2DF8D" w14:textId="77777777" w:rsidR="0059446A" w:rsidRDefault="0059446A">
      <w:r>
        <w:br w:type="page"/>
      </w:r>
    </w:p>
    <w:p w14:paraId="62B6F4FE" w14:textId="77777777" w:rsidR="0059446A" w:rsidRDefault="0059446A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9446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畫出/寫出答案</w:t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：</w:t>
      </w:r>
    </w:p>
    <w:tbl>
      <w:tblPr>
        <w:tblStyle w:val="TableGrid"/>
        <w:tblW w:w="9618" w:type="dxa"/>
        <w:tblLook w:val="04A0" w:firstRow="1" w:lastRow="0" w:firstColumn="1" w:lastColumn="0" w:noHBand="0" w:noVBand="1"/>
      </w:tblPr>
      <w:tblGrid>
        <w:gridCol w:w="9618"/>
      </w:tblGrid>
      <w:tr w:rsidR="0059446A" w14:paraId="2FBBCAAB" w14:textId="77777777" w:rsidTr="0059446A">
        <w:trPr>
          <w:trHeight w:val="8854"/>
        </w:trPr>
        <w:tc>
          <w:tcPr>
            <w:tcW w:w="9618" w:type="dxa"/>
          </w:tcPr>
          <w:p w14:paraId="1FE1AD23" w14:textId="77777777" w:rsidR="0059446A" w:rsidRDefault="0059446A"/>
        </w:tc>
      </w:tr>
    </w:tbl>
    <w:p w14:paraId="525AC961" w14:textId="77777777" w:rsidR="00416B1F" w:rsidRDefault="00416B1F"/>
    <w:p w14:paraId="7FEC5E1C" w14:textId="77777777" w:rsidR="00416B1F" w:rsidRDefault="00416B1F">
      <w:r>
        <w:br w:type="page"/>
      </w:r>
    </w:p>
    <w:p w14:paraId="29E34A24" w14:textId="77777777" w:rsidR="00416B1F" w:rsidRPr="00752495" w:rsidRDefault="00416B1F" w:rsidP="00752495">
      <w:pPr>
        <w:spacing w:line="360" w:lineRule="auto"/>
        <w:rPr>
          <w:rFonts w:ascii="PMingLiU" w:eastAsia="PMingLiU" w:hAnsi="PMingLiU"/>
          <w:color w:val="FF0000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color w:val="FF0000"/>
          <w:sz w:val="24"/>
          <w:szCs w:val="24"/>
          <w:lang w:eastAsia="zh-TW"/>
        </w:rPr>
        <w:lastRenderedPageBreak/>
        <w:t>答案 ：</w:t>
      </w:r>
    </w:p>
    <w:p w14:paraId="0FA00532" w14:textId="77777777" w:rsidR="00416B1F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題目1</w:t>
      </w:r>
      <w:r w:rsidR="00752495" w:rsidRPr="00752495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不正確</w:t>
      </w:r>
    </w:p>
    <w:p w14:paraId="08F418E6" w14:textId="77777777" w:rsidR="00416B1F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題目2</w:t>
      </w:r>
      <w:r w:rsidR="00752495" w:rsidRPr="00752495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可以</w:t>
      </w:r>
    </w:p>
    <w:p w14:paraId="176BD8D8" w14:textId="77777777" w:rsidR="00416B1F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題目3</w:t>
      </w:r>
      <w:r w:rsidR="00752495" w:rsidRPr="00752495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正確</w:t>
      </w:r>
    </w:p>
    <w:p w14:paraId="1F6A8D2B" w14:textId="77777777" w:rsidR="00416B1F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題目4</w:t>
      </w:r>
      <w:r w:rsidR="00752495" w:rsidRPr="00752495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不正確</w:t>
      </w:r>
    </w:p>
    <w:p w14:paraId="55B67506" w14:textId="77777777" w:rsidR="00416B1F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題目5</w:t>
      </w:r>
      <w:r w:rsidR="00752495" w:rsidRPr="00752495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不正確</w:t>
      </w:r>
    </w:p>
    <w:p w14:paraId="53B44F2E" w14:textId="77777777" w:rsidR="00416B1F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題目6</w:t>
      </w:r>
    </w:p>
    <w:p w14:paraId="474E760C" w14:textId="663B91E6" w:rsidR="00752495" w:rsidRPr="00752495" w:rsidRDefault="00551E8D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光觸媒塗層表面不可以被污漬及塵埃覆蓋。</w:t>
      </w:r>
      <w:r w:rsidR="00F521D0">
        <w:rPr>
          <w:rFonts w:ascii="PMingLiU" w:eastAsia="PMingLiU" w:hAnsi="PMingLiU"/>
          <w:sz w:val="24"/>
          <w:szCs w:val="24"/>
          <w:lang w:eastAsia="zh-TW"/>
        </w:rPr>
        <w:br/>
      </w: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充足持續的光源。</w:t>
      </w:r>
      <w:r w:rsidR="00F521D0">
        <w:rPr>
          <w:rFonts w:ascii="PMingLiU" w:eastAsia="PMingLiU" w:hAnsi="PMingLiU"/>
          <w:sz w:val="24"/>
          <w:szCs w:val="24"/>
          <w:lang w:eastAsia="zh-TW"/>
        </w:rPr>
        <w:br/>
      </w: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在物件表面噴上光觸媒塗層。</w:t>
      </w:r>
    </w:p>
    <w:p w14:paraId="28137823" w14:textId="77777777" w:rsidR="00752495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題目7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儲物櫃內</w:t>
      </w:r>
    </w:p>
    <w:p w14:paraId="0DF49F06" w14:textId="726FE471" w:rsidR="00752495" w:rsidRPr="00752495" w:rsidRDefault="00416B1F" w:rsidP="0075249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752495">
        <w:rPr>
          <w:rFonts w:ascii="PMingLiU" w:eastAsia="PMingLiU" w:hAnsi="PMingLiU" w:hint="eastAsia"/>
          <w:sz w:val="24"/>
          <w:szCs w:val="24"/>
          <w:lang w:eastAsia="zh-TW"/>
        </w:rPr>
        <w:t>題目8</w:t>
      </w:r>
      <w:r w:rsidR="00F521D0">
        <w:rPr>
          <w:rFonts w:ascii="PMingLiU" w:eastAsia="PMingLiU" w:hAnsi="PMingLiU"/>
          <w:sz w:val="24"/>
          <w:szCs w:val="24"/>
          <w:lang w:eastAsia="zh-TW"/>
        </w:rPr>
        <w:br/>
      </w:r>
      <w:r w:rsidR="00551E8D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光觸媒比漂白水更環保。</w:t>
      </w:r>
      <w:r w:rsidR="00F521D0">
        <w:rPr>
          <w:rFonts w:ascii="PMingLiU" w:eastAsia="PMingLiU" w:hAnsi="PMingLiU"/>
          <w:sz w:val="24"/>
          <w:szCs w:val="24"/>
          <w:lang w:eastAsia="zh-TW"/>
        </w:rPr>
        <w:br/>
      </w:r>
      <w:r w:rsidR="00551E8D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光觸媒透過光催化過程，發揮抗菌消毒作用；漂白水在陽光下會釋出有毒氣體。</w:t>
      </w:r>
      <w:r w:rsidR="00F521D0">
        <w:rPr>
          <w:rFonts w:ascii="PMingLiU" w:eastAsia="PMingLiU" w:hAnsi="PMingLiU"/>
          <w:sz w:val="24"/>
          <w:szCs w:val="24"/>
          <w:lang w:eastAsia="zh-TW"/>
        </w:rPr>
        <w:br/>
      </w:r>
      <w:r w:rsidR="00752495" w:rsidRPr="00752495">
        <w:rPr>
          <w:rFonts w:ascii="PMingLiU" w:eastAsia="PMingLiU" w:hAnsi="PMingLiU" w:hint="eastAsia"/>
          <w:sz w:val="24"/>
          <w:szCs w:val="24"/>
          <w:lang w:eastAsia="zh-TW"/>
        </w:rPr>
        <w:t>光觸媒可以保持一段時間也有殺菌功效，漂白水沒有持續性殺菌功能。</w:t>
      </w:r>
    </w:p>
    <w:p w14:paraId="7C856784" w14:textId="77777777" w:rsidR="0059446A" w:rsidRPr="00752495" w:rsidRDefault="0059446A">
      <w:pPr>
        <w:rPr>
          <w:lang w:eastAsia="zh-TW"/>
        </w:rPr>
      </w:pPr>
    </w:p>
    <w:sectPr w:rsidR="0059446A" w:rsidRPr="00752495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F12D1" w14:textId="77777777" w:rsidR="00551E8D" w:rsidRDefault="00551E8D" w:rsidP="00551E8D">
      <w:pPr>
        <w:spacing w:after="0" w:line="240" w:lineRule="auto"/>
      </w:pPr>
      <w:r>
        <w:separator/>
      </w:r>
    </w:p>
  </w:endnote>
  <w:endnote w:type="continuationSeparator" w:id="0">
    <w:p w14:paraId="3588F124" w14:textId="77777777" w:rsidR="00551E8D" w:rsidRDefault="00551E8D" w:rsidP="00551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CEA6" w14:textId="77777777" w:rsidR="00551E8D" w:rsidRDefault="00551E8D" w:rsidP="00551E8D">
      <w:pPr>
        <w:spacing w:after="0" w:line="240" w:lineRule="auto"/>
      </w:pPr>
      <w:r>
        <w:separator/>
      </w:r>
    </w:p>
  </w:footnote>
  <w:footnote w:type="continuationSeparator" w:id="0">
    <w:p w14:paraId="58F1B6AE" w14:textId="77777777" w:rsidR="00551E8D" w:rsidRDefault="00551E8D" w:rsidP="00551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D46B" w14:textId="1F494F88" w:rsidR="00551E8D" w:rsidRPr="00551E8D" w:rsidRDefault="00551E8D" w:rsidP="00551E8D">
    <w:pPr>
      <w:rPr>
        <w:rFonts w:ascii="PMingLiU" w:eastAsia="PMingLiU" w:hAnsi="PMingLiU"/>
        <w:sz w:val="24"/>
        <w:szCs w:val="24"/>
        <w:lang w:eastAsia="zh-TW"/>
      </w:rPr>
    </w:pPr>
    <w:bookmarkStart w:id="0" w:name="_Hlk93066216"/>
    <w:bookmarkStart w:id="1" w:name="_Hlk93049697"/>
    <w:bookmarkEnd w:id="0"/>
    <w:bookmarkEnd w:id="1"/>
    <w:r w:rsidRPr="00551E8D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3F34C64F" w14:textId="77777777" w:rsidR="00551E8D" w:rsidRDefault="00551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6A"/>
    <w:rsid w:val="001E0598"/>
    <w:rsid w:val="00307ADE"/>
    <w:rsid w:val="00416B1F"/>
    <w:rsid w:val="00474D32"/>
    <w:rsid w:val="00551E8D"/>
    <w:rsid w:val="0059446A"/>
    <w:rsid w:val="00745EFD"/>
    <w:rsid w:val="00752495"/>
    <w:rsid w:val="00F5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474F3"/>
  <w15:chartTrackingRefBased/>
  <w15:docId w15:val="{B4138889-F851-49A5-B3A1-85D642A3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sharedwiztogglelabeledlabeltext">
    <w:name w:val="docssharedwiztogglelabeledlabeltext"/>
    <w:basedOn w:val="DefaultParagraphFont"/>
    <w:rsid w:val="0059446A"/>
  </w:style>
  <w:style w:type="table" w:styleId="TableGrid">
    <w:name w:val="Table Grid"/>
    <w:basedOn w:val="TableNormal"/>
    <w:uiPriority w:val="39"/>
    <w:rsid w:val="00594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1E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E8D"/>
  </w:style>
  <w:style w:type="paragraph" w:styleId="Footer">
    <w:name w:val="footer"/>
    <w:basedOn w:val="Normal"/>
    <w:link w:val="FooterChar"/>
    <w:uiPriority w:val="99"/>
    <w:unhideWhenUsed/>
    <w:rsid w:val="00551E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7479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337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6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97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3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6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010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4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8667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2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413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0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46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9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98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7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9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5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5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3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8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123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5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332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0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0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960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02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8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04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9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2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2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5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790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3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3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511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2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13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325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5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7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147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2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0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553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03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459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7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433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1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200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1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4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57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66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4559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43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8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4716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2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4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23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4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3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2158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47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704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2022-02-18T08:14:00Z</dcterms:created>
  <dcterms:modified xsi:type="dcterms:W3CDTF">2022-02-18T08:14:00Z</dcterms:modified>
</cp:coreProperties>
</file>